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AD0A5E" w14:textId="77777777" w:rsidR="00F7455B" w:rsidRDefault="00F7455B" w:rsidP="00E95828">
      <w:pPr>
        <w:rPr>
          <w:b/>
          <w:bCs/>
          <w:color w:val="0095D5" w:themeColor="accent1"/>
        </w:rPr>
      </w:pPr>
      <w:bookmarkStart w:id="0" w:name="_GoBack"/>
      <w:r w:rsidRPr="00F7455B">
        <w:rPr>
          <w:b/>
          <w:bCs/>
          <w:color w:val="0095D5" w:themeColor="accent1"/>
        </w:rPr>
        <w:t>Give the gift of superior sound this Christmas with Sennheiser</w:t>
      </w:r>
    </w:p>
    <w:bookmarkEnd w:id="0"/>
    <w:p w14:paraId="7465C082" w14:textId="6A1A962A" w:rsidR="009B423E" w:rsidRDefault="00F7455B" w:rsidP="009B423E">
      <w:pPr>
        <w:rPr>
          <w:b/>
          <w:bCs/>
        </w:rPr>
      </w:pPr>
      <w:r w:rsidRPr="00F7455B">
        <w:rPr>
          <w:b/>
          <w:bCs/>
        </w:rPr>
        <w:t>Sennheiser compiles the ultimate Christmas gift guide</w:t>
      </w:r>
    </w:p>
    <w:p w14:paraId="18FFC5DE" w14:textId="77777777" w:rsidR="00F7455B" w:rsidRPr="00C315FD" w:rsidRDefault="00F7455B" w:rsidP="009B423E">
      <w:pPr>
        <w:rPr>
          <w:lang w:val="en-US"/>
        </w:rPr>
      </w:pPr>
    </w:p>
    <w:p w14:paraId="3702A065" w14:textId="3B7EF157" w:rsidR="000D7D56" w:rsidRDefault="00CD4A77" w:rsidP="00150614">
      <w:pPr>
        <w:rPr>
          <w:b/>
          <w:bCs/>
        </w:rPr>
      </w:pPr>
      <w:r>
        <w:rPr>
          <w:rStyle w:val="Strong"/>
          <w:i/>
          <w:iCs/>
        </w:rPr>
        <w:t>Marlow/UK</w:t>
      </w:r>
      <w:r w:rsidR="00635F2E" w:rsidRPr="00EF5466">
        <w:rPr>
          <w:rStyle w:val="Strong"/>
          <w:i/>
          <w:iCs/>
        </w:rPr>
        <w:t xml:space="preserve">, </w:t>
      </w:r>
      <w:r w:rsidR="00DD3E6E" w:rsidRPr="00EF5466">
        <w:rPr>
          <w:rStyle w:val="Strong"/>
          <w:i/>
          <w:iCs/>
        </w:rPr>
        <w:t>J</w:t>
      </w:r>
      <w:r w:rsidR="003D0EEC">
        <w:rPr>
          <w:rStyle w:val="Strong"/>
          <w:i/>
          <w:iCs/>
        </w:rPr>
        <w:t>uly</w:t>
      </w:r>
      <w:r w:rsidR="00DD3E6E" w:rsidRPr="00EF5466">
        <w:rPr>
          <w:rStyle w:val="Strong"/>
          <w:i/>
          <w:iCs/>
        </w:rPr>
        <w:t xml:space="preserve"> </w:t>
      </w:r>
      <w:r w:rsidR="003F088E" w:rsidRPr="007F0148">
        <w:rPr>
          <w:rStyle w:val="Strong"/>
          <w:i/>
          <w:iCs/>
          <w:color w:val="000000" w:themeColor="text1"/>
        </w:rPr>
        <w:t>1</w:t>
      </w:r>
      <w:r w:rsidR="00654A26">
        <w:rPr>
          <w:rStyle w:val="Strong"/>
          <w:i/>
          <w:iCs/>
          <w:color w:val="000000" w:themeColor="text1"/>
        </w:rPr>
        <w:t>6</w:t>
      </w:r>
      <w:r w:rsidR="00635F2E" w:rsidRPr="007F0148">
        <w:rPr>
          <w:rStyle w:val="Strong"/>
          <w:i/>
          <w:iCs/>
          <w:color w:val="000000" w:themeColor="text1"/>
        </w:rPr>
        <w:t>,</w:t>
      </w:r>
      <w:r w:rsidR="00635F2E" w:rsidRPr="00EF5466">
        <w:rPr>
          <w:rStyle w:val="Strong"/>
          <w:i/>
          <w:iCs/>
        </w:rPr>
        <w:t xml:space="preserve"> 2020</w:t>
      </w:r>
      <w:r w:rsidR="00635F2E" w:rsidRPr="00EF5466">
        <w:rPr>
          <w:rStyle w:val="Strong"/>
        </w:rPr>
        <w:t xml:space="preserve"> – </w:t>
      </w:r>
      <w:r w:rsidR="00F7455B" w:rsidRPr="00F7455B">
        <w:rPr>
          <w:b/>
          <w:bCs/>
        </w:rPr>
        <w:t>Turn up the holiday spirit this season and gift an unforgettable Christmas with the latest from Sennheiser. From earbuds to over-ear cans, there’s something for everyone on your Christmas list!</w:t>
      </w:r>
    </w:p>
    <w:p w14:paraId="02557B7A" w14:textId="4A50142D" w:rsidR="00E55F35" w:rsidRDefault="00E55F35" w:rsidP="00150614"/>
    <w:p w14:paraId="7823CB6D" w14:textId="77777777" w:rsidR="00F7455B" w:rsidRPr="00F7455B" w:rsidRDefault="00F7455B" w:rsidP="00F7455B">
      <w:pPr>
        <w:rPr>
          <w:b/>
          <w:bCs/>
        </w:rPr>
      </w:pPr>
      <w:r w:rsidRPr="00F7455B">
        <w:rPr>
          <w:b/>
          <w:bCs/>
        </w:rPr>
        <w:t xml:space="preserve">For the on-the-go audiophile </w:t>
      </w:r>
    </w:p>
    <w:p w14:paraId="64E46109" w14:textId="30A61E06" w:rsidR="00F7455B" w:rsidRPr="00F7455B" w:rsidRDefault="00F7455B" w:rsidP="00F7455B">
      <w:pPr>
        <w:rPr>
          <w:b/>
          <w:bCs/>
        </w:rPr>
      </w:pPr>
      <w:hyperlink r:id="rId11" w:history="1">
        <w:r w:rsidRPr="00F7455B">
          <w:rPr>
            <w:rStyle w:val="Hyperlink"/>
            <w:b/>
            <w:bCs/>
          </w:rPr>
          <w:t>MOMENTUM True Wireless</w:t>
        </w:r>
      </w:hyperlink>
      <w:r w:rsidRPr="00F7455B">
        <w:rPr>
          <w:b/>
          <w:bCs/>
        </w:rPr>
        <w:t xml:space="preserve"> (£279</w:t>
      </w:r>
      <w:r>
        <w:rPr>
          <w:b/>
          <w:bCs/>
        </w:rPr>
        <w:t xml:space="preserve"> RRP</w:t>
      </w:r>
      <w:r w:rsidRPr="00F7455B">
        <w:rPr>
          <w:b/>
          <w:bCs/>
        </w:rPr>
        <w:t>)</w:t>
      </w:r>
    </w:p>
    <w:p w14:paraId="05792D80" w14:textId="77777777" w:rsidR="00F7455B" w:rsidRDefault="00F7455B" w:rsidP="00F7455B">
      <w:r>
        <w:t xml:space="preserve">Unwrap the gift of best-in-class audio this Christmas with Sennheiser’s latest wireless earbuds, the MOMENTUM True Wireless 2. Features include: </w:t>
      </w:r>
    </w:p>
    <w:p w14:paraId="14D34C4A" w14:textId="77777777" w:rsidR="00F7455B" w:rsidRDefault="00F7455B" w:rsidP="00F7455B">
      <w:pPr>
        <w:pStyle w:val="ListParagraph"/>
        <w:numPr>
          <w:ilvl w:val="0"/>
          <w:numId w:val="4"/>
        </w:numPr>
      </w:pPr>
      <w:r>
        <w:t>Active noise cancellation, perfect for tuning out the outside world so you can rock around the Christmas tree </w:t>
      </w:r>
    </w:p>
    <w:p w14:paraId="09225C9F" w14:textId="77777777" w:rsidR="00F7455B" w:rsidRDefault="00F7455B" w:rsidP="00F7455B">
      <w:pPr>
        <w:pStyle w:val="ListParagraph"/>
        <w:numPr>
          <w:ilvl w:val="0"/>
          <w:numId w:val="4"/>
        </w:numPr>
      </w:pPr>
      <w:r>
        <w:t>Long-lasting 28 hours of battery life, ideal for binge-watching Christmas film favourites</w:t>
      </w:r>
    </w:p>
    <w:p w14:paraId="7D22E314" w14:textId="66AD395E" w:rsidR="00F7455B" w:rsidRDefault="00F7455B" w:rsidP="00F7455B">
      <w:pPr>
        <w:pStyle w:val="ListParagraph"/>
        <w:numPr>
          <w:ilvl w:val="0"/>
          <w:numId w:val="4"/>
        </w:numPr>
      </w:pPr>
      <w:r>
        <w:t>Available in white or black and designed for all-day wear comfort - look and feel good over the festive period, and beyond.</w:t>
      </w:r>
    </w:p>
    <w:p w14:paraId="3FFA4E57" w14:textId="31B93058" w:rsidR="00F7455B" w:rsidRDefault="00F7455B" w:rsidP="00F7455B">
      <w:r>
        <w:rPr>
          <w:noProof/>
        </w:rPr>
        <w:drawing>
          <wp:anchor distT="0" distB="0" distL="114300" distR="114300" simplePos="0" relativeHeight="251658240" behindDoc="0" locked="0" layoutInCell="1" allowOverlap="1" wp14:anchorId="0A4537F3" wp14:editId="2884F90B">
            <wp:simplePos x="0" y="0"/>
            <wp:positionH relativeFrom="column">
              <wp:posOffset>2985770</wp:posOffset>
            </wp:positionH>
            <wp:positionV relativeFrom="paragraph">
              <wp:posOffset>300990</wp:posOffset>
            </wp:positionV>
            <wp:extent cx="2643505" cy="155575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0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065B1D8" wp14:editId="56526B61">
            <wp:extent cx="2419350" cy="1881751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511" cy="188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55B">
        <w:t xml:space="preserve"> </w:t>
      </w:r>
    </w:p>
    <w:p w14:paraId="369896DD" w14:textId="77777777" w:rsidR="00F7455B" w:rsidRDefault="00F7455B" w:rsidP="00F7455B"/>
    <w:p w14:paraId="6421281E" w14:textId="77777777" w:rsidR="00F7455B" w:rsidRDefault="00F7455B">
      <w:pPr>
        <w:spacing w:after="200" w:line="276" w:lineRule="auto"/>
        <w:rPr>
          <w:b/>
          <w:bCs/>
        </w:rPr>
      </w:pPr>
      <w:r>
        <w:rPr>
          <w:b/>
          <w:bCs/>
        </w:rPr>
        <w:br w:type="page"/>
      </w:r>
    </w:p>
    <w:p w14:paraId="71C912CB" w14:textId="28807BFC" w:rsidR="00F7455B" w:rsidRPr="00F7455B" w:rsidRDefault="00F7455B" w:rsidP="00F7455B">
      <w:pPr>
        <w:rPr>
          <w:b/>
          <w:bCs/>
        </w:rPr>
      </w:pPr>
      <w:r w:rsidRPr="00F7455B">
        <w:rPr>
          <w:b/>
          <w:bCs/>
        </w:rPr>
        <w:lastRenderedPageBreak/>
        <w:t xml:space="preserve">For the new kid on the headphone block </w:t>
      </w:r>
    </w:p>
    <w:p w14:paraId="49E2EEAE" w14:textId="2B97D6D3" w:rsidR="00F7455B" w:rsidRPr="00F7455B" w:rsidRDefault="00F7455B" w:rsidP="00F7455B">
      <w:pPr>
        <w:rPr>
          <w:b/>
          <w:bCs/>
        </w:rPr>
      </w:pPr>
      <w:hyperlink r:id="rId14" w:history="1">
        <w:r w:rsidRPr="00F7455B">
          <w:rPr>
            <w:rStyle w:val="Hyperlink"/>
            <w:b/>
            <w:bCs/>
          </w:rPr>
          <w:t>HD 450BT</w:t>
        </w:r>
      </w:hyperlink>
      <w:r w:rsidRPr="00F7455B">
        <w:rPr>
          <w:b/>
          <w:bCs/>
        </w:rPr>
        <w:t xml:space="preserve"> (£159.99</w:t>
      </w:r>
      <w:r>
        <w:rPr>
          <w:b/>
          <w:bCs/>
        </w:rPr>
        <w:t xml:space="preserve"> RRP</w:t>
      </w:r>
      <w:r w:rsidRPr="00F7455B">
        <w:rPr>
          <w:b/>
          <w:bCs/>
        </w:rPr>
        <w:t>)</w:t>
      </w:r>
    </w:p>
    <w:p w14:paraId="21EB69A5" w14:textId="77777777" w:rsidR="00F7455B" w:rsidRDefault="00F7455B" w:rsidP="00F7455B">
      <w:r>
        <w:t>Give the youthful ones on your list this Christmas the wireless HD 450BT headphones - a perfect fit for those after their first, nice pair of over-ear headphones. Features include: </w:t>
      </w:r>
    </w:p>
    <w:p w14:paraId="5F40B003" w14:textId="77777777" w:rsidR="00F7455B" w:rsidRDefault="00F7455B" w:rsidP="00F7455B">
      <w:pPr>
        <w:pStyle w:val="ListParagraph"/>
        <w:numPr>
          <w:ilvl w:val="0"/>
          <w:numId w:val="5"/>
        </w:numPr>
      </w:pPr>
      <w:r>
        <w:t>30 hours of battery life and active noise cancellation </w:t>
      </w:r>
    </w:p>
    <w:p w14:paraId="4FAD5175" w14:textId="77777777" w:rsidR="00F7455B" w:rsidRDefault="00F7455B" w:rsidP="00F7455B">
      <w:pPr>
        <w:pStyle w:val="ListParagraph"/>
        <w:numPr>
          <w:ilvl w:val="0"/>
          <w:numId w:val="5"/>
        </w:numPr>
      </w:pPr>
      <w:r>
        <w:t>Great wireless sound - enjoy deep dynamic bass and tailor the sounds of the season via Sennheiser’s Smart Control App</w:t>
      </w:r>
    </w:p>
    <w:p w14:paraId="036326F4" w14:textId="471AE4B3" w:rsidR="00F7455B" w:rsidRDefault="00F7455B" w:rsidP="00F7455B">
      <w:pPr>
        <w:pStyle w:val="ListParagraph"/>
        <w:numPr>
          <w:ilvl w:val="0"/>
          <w:numId w:val="5"/>
        </w:numPr>
      </w:pPr>
      <w:r>
        <w:t>A designated voice assistant button - so you can call Google Assistant and Siri at the touch of the button.</w:t>
      </w:r>
    </w:p>
    <w:p w14:paraId="0207254C" w14:textId="2477AE55" w:rsidR="00F7455B" w:rsidRDefault="00F7455B" w:rsidP="00F7455B">
      <w:r>
        <w:rPr>
          <w:noProof/>
        </w:rPr>
        <w:drawing>
          <wp:inline distT="0" distB="0" distL="0" distR="0" wp14:anchorId="430851EE" wp14:editId="113F4B71">
            <wp:extent cx="1733550" cy="17335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55B">
        <w:t xml:space="preserve"> </w:t>
      </w:r>
      <w:r>
        <w:rPr>
          <w:noProof/>
        </w:rPr>
        <w:drawing>
          <wp:inline distT="0" distB="0" distL="0" distR="0" wp14:anchorId="415358AF" wp14:editId="6B5EF3C8">
            <wp:extent cx="1517650" cy="1517650"/>
            <wp:effectExtent l="0" t="0" r="635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C955A" w14:textId="77777777" w:rsidR="00F7455B" w:rsidRPr="00F7455B" w:rsidRDefault="00F7455B" w:rsidP="00F7455B">
      <w:pPr>
        <w:rPr>
          <w:b/>
          <w:bCs/>
        </w:rPr>
      </w:pPr>
      <w:r w:rsidRPr="00F7455B">
        <w:rPr>
          <w:b/>
          <w:bCs/>
        </w:rPr>
        <w:t xml:space="preserve">For the fashionable music lover </w:t>
      </w:r>
    </w:p>
    <w:p w14:paraId="319A6AF3" w14:textId="79DF48EC" w:rsidR="00F7455B" w:rsidRPr="00F7455B" w:rsidRDefault="00F7455B" w:rsidP="00F7455B">
      <w:pPr>
        <w:rPr>
          <w:b/>
          <w:bCs/>
        </w:rPr>
      </w:pPr>
      <w:hyperlink r:id="rId17" w:history="1">
        <w:r w:rsidRPr="00F7455B">
          <w:rPr>
            <w:rStyle w:val="Hyperlink"/>
            <w:b/>
            <w:bCs/>
          </w:rPr>
          <w:t>MOMENTUM Wireless</w:t>
        </w:r>
      </w:hyperlink>
      <w:r w:rsidRPr="00F7455B">
        <w:rPr>
          <w:b/>
          <w:bCs/>
        </w:rPr>
        <w:t xml:space="preserve"> (£349</w:t>
      </w:r>
      <w:r>
        <w:rPr>
          <w:b/>
          <w:bCs/>
        </w:rPr>
        <w:t xml:space="preserve"> RRP</w:t>
      </w:r>
      <w:r w:rsidRPr="00F7455B">
        <w:rPr>
          <w:b/>
          <w:bCs/>
        </w:rPr>
        <w:t>)</w:t>
      </w:r>
    </w:p>
    <w:p w14:paraId="0C05AA2C" w14:textId="77777777" w:rsidR="00F7455B" w:rsidRDefault="00F7455B" w:rsidP="00F7455B">
      <w:r>
        <w:t>Celebrate the most wonderful time of the year in style with Sennheiser’s iconic MOMENTUM Wireless headphones. Features include: </w:t>
      </w:r>
    </w:p>
    <w:p w14:paraId="505E0ECF" w14:textId="77777777" w:rsidR="00F7455B" w:rsidRDefault="00F7455B" w:rsidP="00F7455B">
      <w:pPr>
        <w:pStyle w:val="ListParagraph"/>
        <w:numPr>
          <w:ilvl w:val="0"/>
          <w:numId w:val="6"/>
        </w:numPr>
      </w:pPr>
      <w:r>
        <w:t>Intuitive controls - smart pause and auto on/off features </w:t>
      </w:r>
    </w:p>
    <w:p w14:paraId="436AF736" w14:textId="77777777" w:rsidR="00F7455B" w:rsidRDefault="00F7455B" w:rsidP="00F7455B">
      <w:pPr>
        <w:pStyle w:val="ListParagraph"/>
        <w:numPr>
          <w:ilvl w:val="0"/>
          <w:numId w:val="6"/>
        </w:numPr>
      </w:pPr>
      <w:r>
        <w:t xml:space="preserve">Studio-quality sound to dial up the Christmas cheer </w:t>
      </w:r>
    </w:p>
    <w:p w14:paraId="7C6F2CFE" w14:textId="586E4420" w:rsidR="00F7455B" w:rsidRDefault="00F7455B" w:rsidP="00F7455B">
      <w:pPr>
        <w:pStyle w:val="ListParagraph"/>
        <w:numPr>
          <w:ilvl w:val="0"/>
          <w:numId w:val="6"/>
        </w:numPr>
      </w:pPr>
      <w:r>
        <w:t>Style and function to sleigh this Christmas thanks to the ergonomic design, leather ear cups and stainless steel matte sliders. </w:t>
      </w:r>
    </w:p>
    <w:p w14:paraId="193857BE" w14:textId="5B42B3EF" w:rsidR="00F7455B" w:rsidRDefault="00F7455B" w:rsidP="00F7455B"/>
    <w:p w14:paraId="28FDCAEA" w14:textId="20803E3B" w:rsidR="00F7455B" w:rsidRDefault="00F7455B" w:rsidP="00F7455B">
      <w:r>
        <w:rPr>
          <w:noProof/>
        </w:rPr>
        <w:drawing>
          <wp:inline distT="0" distB="0" distL="0" distR="0" wp14:anchorId="5DE943D6" wp14:editId="3D446FEC">
            <wp:extent cx="1392931" cy="17272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899" cy="172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55B">
        <w:t xml:space="preserve"> </w:t>
      </w:r>
      <w:r>
        <w:rPr>
          <w:noProof/>
        </w:rPr>
        <w:drawing>
          <wp:inline distT="0" distB="0" distL="0" distR="0" wp14:anchorId="35CAD160" wp14:editId="10D4E462">
            <wp:extent cx="1549400" cy="1807568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555" cy="181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55F2D" w14:textId="7BFC2E5A" w:rsidR="00F7455B" w:rsidRDefault="00F7455B" w:rsidP="00F7455B"/>
    <w:p w14:paraId="57679EB3" w14:textId="77777777" w:rsidR="00F7455B" w:rsidRPr="00F7455B" w:rsidRDefault="00F7455B" w:rsidP="00F7455B">
      <w:pPr>
        <w:rPr>
          <w:b/>
          <w:bCs/>
        </w:rPr>
      </w:pPr>
      <w:r w:rsidRPr="00F7455B">
        <w:rPr>
          <w:b/>
          <w:bCs/>
        </w:rPr>
        <w:lastRenderedPageBreak/>
        <w:t xml:space="preserve">For those wanting great sound on-the-go </w:t>
      </w:r>
    </w:p>
    <w:p w14:paraId="3D400B99" w14:textId="1E4E1CA7" w:rsidR="00F7455B" w:rsidRPr="00F7455B" w:rsidRDefault="00F7455B" w:rsidP="00F7455B">
      <w:pPr>
        <w:rPr>
          <w:b/>
          <w:bCs/>
        </w:rPr>
      </w:pPr>
      <w:hyperlink r:id="rId20" w:history="1">
        <w:r w:rsidRPr="00F7455B">
          <w:rPr>
            <w:rStyle w:val="Hyperlink"/>
            <w:b/>
            <w:bCs/>
          </w:rPr>
          <w:t>CX 350BT</w:t>
        </w:r>
      </w:hyperlink>
      <w:r w:rsidRPr="00F7455B">
        <w:rPr>
          <w:b/>
          <w:bCs/>
        </w:rPr>
        <w:t xml:space="preserve"> (£89.99</w:t>
      </w:r>
      <w:r>
        <w:rPr>
          <w:b/>
          <w:bCs/>
        </w:rPr>
        <w:t xml:space="preserve"> RRP</w:t>
      </w:r>
      <w:r w:rsidRPr="00F7455B">
        <w:rPr>
          <w:b/>
          <w:bCs/>
        </w:rPr>
        <w:t>)</w:t>
      </w:r>
    </w:p>
    <w:p w14:paraId="5D09CCDD" w14:textId="77777777" w:rsidR="00F7455B" w:rsidRDefault="00F7455B" w:rsidP="00F7455B">
      <w:r>
        <w:t>You’ve made a list and checked it twice - Sennheiser’s CX 350BT delivers on both style and price. Features include: </w:t>
      </w:r>
    </w:p>
    <w:p w14:paraId="5C0523C8" w14:textId="77777777" w:rsidR="00F7455B" w:rsidRDefault="00F7455B" w:rsidP="00F7455B">
      <w:pPr>
        <w:pStyle w:val="ListParagraph"/>
        <w:numPr>
          <w:ilvl w:val="0"/>
          <w:numId w:val="7"/>
        </w:numPr>
      </w:pPr>
      <w:r>
        <w:t xml:space="preserve">Tailored sound via Sennheiser’s Smart Control App. Experience Sennheiser’s podcast mode - designed to bring out the best podcast listening experience </w:t>
      </w:r>
    </w:p>
    <w:p w14:paraId="4C3AA644" w14:textId="77777777" w:rsidR="00F7455B" w:rsidRDefault="00F7455B" w:rsidP="00F7455B">
      <w:pPr>
        <w:pStyle w:val="ListParagraph"/>
        <w:numPr>
          <w:ilvl w:val="0"/>
          <w:numId w:val="7"/>
        </w:numPr>
      </w:pPr>
      <w:r>
        <w:t>Seamless connectivity powered by Bluetooth 5.0, allowing you to connect the headphones to two devices at the same time </w:t>
      </w:r>
    </w:p>
    <w:p w14:paraId="148B3DC4" w14:textId="524A4EC1" w:rsidR="00F7455B" w:rsidRDefault="00F7455B" w:rsidP="00F7455B">
      <w:pPr>
        <w:pStyle w:val="ListParagraph"/>
        <w:numPr>
          <w:ilvl w:val="0"/>
          <w:numId w:val="7"/>
        </w:numPr>
      </w:pPr>
      <w:r>
        <w:t>Superior sound in a compact package - all they’re missing is a bow! Earbuds are available in black or white.</w:t>
      </w:r>
    </w:p>
    <w:p w14:paraId="07BC2313" w14:textId="665F51D2" w:rsidR="00F7455B" w:rsidRDefault="00F7455B" w:rsidP="00F7455B"/>
    <w:p w14:paraId="71D2D00F" w14:textId="1DFF8E43" w:rsidR="00F7455B" w:rsidRDefault="00F7455B" w:rsidP="00F7455B">
      <w:r>
        <w:rPr>
          <w:noProof/>
        </w:rPr>
        <w:drawing>
          <wp:inline distT="0" distB="0" distL="0" distR="0" wp14:anchorId="3EE6C108" wp14:editId="114CEE65">
            <wp:extent cx="1689100" cy="16891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55B">
        <w:t xml:space="preserve"> </w:t>
      </w:r>
      <w:r>
        <w:rPr>
          <w:noProof/>
        </w:rPr>
        <w:drawing>
          <wp:inline distT="0" distB="0" distL="0" distR="0" wp14:anchorId="5AC59D79" wp14:editId="0B443773">
            <wp:extent cx="1701800" cy="1701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1416B" w14:textId="77777777" w:rsidR="00EE37AF" w:rsidRDefault="00EE37AF" w:rsidP="00D96CD6">
      <w:pPr>
        <w:rPr>
          <w:lang w:val="en-US"/>
        </w:rPr>
      </w:pPr>
    </w:p>
    <w:p w14:paraId="1A216917" w14:textId="4AD46091" w:rsidR="003D0EEC" w:rsidRPr="00C92D60" w:rsidRDefault="00E355B6" w:rsidP="003F088E">
      <w:pPr>
        <w:pStyle w:val="About"/>
        <w:rPr>
          <w:bCs/>
          <w:lang w:val="en-US"/>
        </w:rPr>
      </w:pPr>
      <w:bookmarkStart w:id="1" w:name="_Hlk515635723"/>
      <w:r w:rsidRPr="003F088E">
        <w:rPr>
          <w:b/>
          <w:bCs/>
          <w:lang w:val="en-US"/>
        </w:rPr>
        <w:t>A</w:t>
      </w:r>
      <w:r w:rsidR="003D0EEC" w:rsidRPr="003F088E">
        <w:rPr>
          <w:b/>
          <w:bCs/>
          <w:lang w:val="en-US"/>
        </w:rPr>
        <w:t>bout Sennheiser</w:t>
      </w:r>
    </w:p>
    <w:p w14:paraId="0EC94E82" w14:textId="77777777" w:rsidR="003D0EEC" w:rsidRPr="001D45C9" w:rsidRDefault="003D0EEC" w:rsidP="003F088E">
      <w:pPr>
        <w:pStyle w:val="About"/>
        <w:rPr>
          <w:lang w:val="en-US"/>
        </w:rPr>
      </w:pPr>
      <w:r>
        <w:rPr>
          <w:lang w:val="en-US"/>
        </w:rPr>
        <w:t xml:space="preserve">Founded in 1945, Sennheiser </w:t>
      </w:r>
      <w:r w:rsidRPr="00774BD2">
        <w:rPr>
          <w:lang w:val="en-US"/>
        </w:rPr>
        <w:t>is celebrating its 75th anniversary this year.</w:t>
      </w:r>
      <w:r>
        <w:rPr>
          <w:lang w:val="en-US"/>
        </w:rPr>
        <w:t xml:space="preserve"> </w:t>
      </w:r>
      <w:r w:rsidRPr="00F54F56">
        <w:rPr>
          <w:lang w:val="en-US"/>
        </w:rPr>
        <w:t>Shaping the future of audio and creating unique sound experiences for customers – this aim unites Sennheiser employees and partners worldwide.</w:t>
      </w:r>
      <w:r>
        <w:rPr>
          <w:lang w:val="en-US"/>
        </w:rPr>
        <w:t xml:space="preserve"> </w:t>
      </w:r>
      <w:r w:rsidRPr="00774BD2">
        <w:rPr>
          <w:lang w:val="en-US"/>
        </w:rPr>
        <w:t xml:space="preserve">The independent family company, which </w:t>
      </w:r>
      <w:r>
        <w:rPr>
          <w:lang w:val="en-US"/>
        </w:rPr>
        <w:t>is</w:t>
      </w:r>
      <w:r w:rsidRPr="00774BD2">
        <w:rPr>
          <w:lang w:val="en-US"/>
        </w:rPr>
        <w:t xml:space="preserve"> managed in the third generation by Dr. Andreas Sennheiser and Daniel Sennheiser, is today one of the </w:t>
      </w:r>
      <w:r>
        <w:rPr>
          <w:lang w:val="en-US"/>
        </w:rPr>
        <w:t xml:space="preserve">world’s </w:t>
      </w:r>
      <w:r w:rsidRPr="00774BD2">
        <w:rPr>
          <w:lang w:val="en-US"/>
        </w:rPr>
        <w:t xml:space="preserve">leading manufacturers of headphones, </w:t>
      </w:r>
      <w:r>
        <w:rPr>
          <w:lang w:val="en-US"/>
        </w:rPr>
        <w:t>loud</w:t>
      </w:r>
      <w:r w:rsidRPr="00774BD2">
        <w:rPr>
          <w:lang w:val="en-US"/>
        </w:rPr>
        <w:t xml:space="preserve">speakers, microphones and wireless transmission </w:t>
      </w:r>
      <w:r>
        <w:rPr>
          <w:lang w:val="en-US"/>
        </w:rPr>
        <w:t>systems</w:t>
      </w:r>
      <w:r w:rsidRPr="00774BD2">
        <w:rPr>
          <w:lang w:val="en-US"/>
        </w:rPr>
        <w:t>.</w:t>
      </w:r>
      <w:r w:rsidRPr="00F54F56">
        <w:rPr>
          <w:lang w:val="en-US"/>
        </w:rPr>
        <w:t xml:space="preserve"> In 201</w:t>
      </w:r>
      <w:r>
        <w:rPr>
          <w:lang w:val="en-US"/>
        </w:rPr>
        <w:t>9</w:t>
      </w:r>
      <w:r w:rsidRPr="00F54F56">
        <w:rPr>
          <w:lang w:val="en-US"/>
        </w:rPr>
        <w:t xml:space="preserve">, the Sennheiser Group </w:t>
      </w:r>
      <w:r>
        <w:rPr>
          <w:lang w:val="en-US"/>
        </w:rPr>
        <w:t>generated turnover</w:t>
      </w:r>
      <w:r w:rsidRPr="00F54F56">
        <w:rPr>
          <w:lang w:val="en-US"/>
        </w:rPr>
        <w:t xml:space="preserve"> totaling </w:t>
      </w:r>
      <w:r w:rsidRPr="00F54F56">
        <w:rPr>
          <w:rFonts w:eastAsia="PMingLiU" w:cs="Arial"/>
          <w:szCs w:val="18"/>
          <w:lang w:val="en-US" w:eastAsia="zh-TW"/>
        </w:rPr>
        <w:t>€</w:t>
      </w:r>
      <w:r>
        <w:rPr>
          <w:lang w:val="en-US"/>
        </w:rPr>
        <w:t>756.7</w:t>
      </w:r>
      <w:r w:rsidRPr="00F54F56">
        <w:rPr>
          <w:lang w:val="en-US"/>
        </w:rPr>
        <w:t xml:space="preserve"> million.</w:t>
      </w:r>
      <w:r>
        <w:rPr>
          <w:lang w:val="en-US"/>
        </w:rPr>
        <w:t xml:space="preserve"> </w:t>
      </w:r>
      <w:r w:rsidRPr="001D45C9">
        <w:rPr>
          <w:color w:val="0095D5" w:themeColor="accent1"/>
          <w:szCs w:val="18"/>
          <w:lang w:val="en-US"/>
        </w:rPr>
        <w:t>www.sennheiser.com</w:t>
      </w:r>
    </w:p>
    <w:bookmarkEnd w:id="1"/>
    <w:p w14:paraId="48E3EEA8" w14:textId="77777777" w:rsidR="00327763" w:rsidRPr="00F44A56" w:rsidRDefault="00327763" w:rsidP="00327763">
      <w:pPr>
        <w:pStyle w:val="About"/>
      </w:pPr>
    </w:p>
    <w:p w14:paraId="6B477C91" w14:textId="77777777" w:rsidR="00327763" w:rsidRPr="00F44A56" w:rsidRDefault="00327763" w:rsidP="00327763">
      <w:pPr>
        <w:pStyle w:val="About"/>
      </w:pPr>
    </w:p>
    <w:p w14:paraId="695810E2" w14:textId="1A6C00E6" w:rsidR="00CD4A77" w:rsidRPr="009B04DF" w:rsidRDefault="00CD4A77" w:rsidP="00CD4A77">
      <w:pPr>
        <w:pStyle w:val="Contact"/>
        <w:rPr>
          <w:b/>
          <w:lang w:val="en-US"/>
        </w:rPr>
      </w:pPr>
      <w:r w:rsidRPr="00925B09">
        <w:rPr>
          <w:b/>
        </w:rPr>
        <w:t xml:space="preserve">Local </w:t>
      </w:r>
      <w:r>
        <w:rPr>
          <w:b/>
          <w:lang w:val="en-US"/>
        </w:rPr>
        <w:t xml:space="preserve">Press </w:t>
      </w:r>
      <w:r w:rsidRPr="00925B09">
        <w:rPr>
          <w:b/>
        </w:rPr>
        <w:t>Contact</w:t>
      </w:r>
      <w:r>
        <w:rPr>
          <w:b/>
          <w:lang w:val="en-US"/>
        </w:rPr>
        <w:t>s</w:t>
      </w:r>
      <w:r w:rsidRPr="009B04DF">
        <w:rPr>
          <w:b/>
          <w:lang w:val="en-US"/>
        </w:rPr>
        <w:tab/>
      </w:r>
    </w:p>
    <w:p w14:paraId="728C9247" w14:textId="77777777" w:rsidR="00CD4A77" w:rsidRPr="009B04DF" w:rsidRDefault="00CD4A77" w:rsidP="00CD4A77">
      <w:pPr>
        <w:pStyle w:val="Contact"/>
        <w:rPr>
          <w:lang w:val="en-US"/>
        </w:rPr>
      </w:pPr>
    </w:p>
    <w:p w14:paraId="15D4A861" w14:textId="1696CE60" w:rsidR="00CD4A77" w:rsidRPr="009B04DF" w:rsidRDefault="00CD4A77" w:rsidP="00CD4A77">
      <w:pPr>
        <w:pStyle w:val="Contact"/>
        <w:rPr>
          <w:color w:val="0095D5"/>
          <w:lang w:val="en-US"/>
        </w:rPr>
      </w:pPr>
      <w:r w:rsidRPr="009B04DF">
        <w:rPr>
          <w:color w:val="0095D5"/>
          <w:lang w:val="en-US"/>
        </w:rPr>
        <w:t>Maik Robbe</w:t>
      </w:r>
    </w:p>
    <w:p w14:paraId="1A4C4B03" w14:textId="1D34BC69" w:rsidR="00CD4A77" w:rsidRDefault="00F7455B" w:rsidP="00CD4A77">
      <w:pPr>
        <w:pStyle w:val="Contact"/>
        <w:rPr>
          <w:lang w:val="en-US"/>
        </w:rPr>
      </w:pPr>
      <w:hyperlink r:id="rId23" w:history="1">
        <w:r w:rsidR="00E355B6" w:rsidRPr="00657E86">
          <w:rPr>
            <w:rStyle w:val="Hyperlink"/>
            <w:lang w:val="en-US"/>
          </w:rPr>
          <w:t>maik.robbe@sennheiser.com</w:t>
        </w:r>
      </w:hyperlink>
    </w:p>
    <w:p w14:paraId="6DDFFA27" w14:textId="574B4FFE" w:rsidR="00C24DAB" w:rsidRPr="007F0148" w:rsidRDefault="00E355B6" w:rsidP="00CD4A77">
      <w:pPr>
        <w:pStyle w:val="Contact"/>
        <w:rPr>
          <w:lang w:val="en-US"/>
        </w:rPr>
      </w:pPr>
      <w:r>
        <w:t>+4</w:t>
      </w:r>
      <w:r w:rsidRPr="00B77BB8">
        <w:t>4 (0) 7393 462484</w:t>
      </w:r>
    </w:p>
    <w:sectPr w:rsidR="00C24DAB" w:rsidRPr="007F0148" w:rsidSect="009031C7">
      <w:headerReference w:type="default" r:id="rId24"/>
      <w:headerReference w:type="first" r:id="rId25"/>
      <w:footerReference w:type="first" r:id="rId26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4FC355" w14:textId="77777777" w:rsidR="00B358CF" w:rsidRDefault="00B358CF" w:rsidP="00CA1EB9">
      <w:pPr>
        <w:spacing w:line="240" w:lineRule="auto"/>
      </w:pPr>
      <w:r>
        <w:separator/>
      </w:r>
    </w:p>
  </w:endnote>
  <w:endnote w:type="continuationSeparator" w:id="0">
    <w:p w14:paraId="101322C4" w14:textId="77777777" w:rsidR="00B358CF" w:rsidRDefault="00B358CF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nnheiser Office">
    <w:altName w:val="Calibri"/>
    <w:charset w:val="00"/>
    <w:family w:val="swiss"/>
    <w:pitch w:val="variable"/>
    <w:sig w:usb0="A00000AF" w:usb1="500020DB" w:usb2="00000000" w:usb3="00000000" w:csb0="00000093" w:csb1="00000000"/>
    <w:embedRegular r:id="rId1" w:fontKey="{23B1EF16-6328-4DD5-B4B0-997781ECAE5A}"/>
    <w:embedBold r:id="rId2" w:fontKey="{2A750C4E-BAB3-4969-BE4A-DA0E33DCDAA9}"/>
    <w:embedBoldItalic r:id="rId3" w:fontKey="{9BBB0539-9581-4F21-B1C3-165CAE37387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75945A1F-9421-4788-8719-222D8E51C123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28346F" w14:textId="0E945E33" w:rsidR="006B1D31" w:rsidRDefault="006B1D31" w:rsidP="009031C7">
    <w:pPr>
      <w:pStyle w:val="Footer"/>
      <w:tabs>
        <w:tab w:val="left" w:pos="3068"/>
      </w:tabs>
    </w:pPr>
    <w:r>
      <w:rPr>
        <w:noProof/>
        <w:lang w:val="en-US"/>
      </w:rPr>
      <w:drawing>
        <wp:anchor distT="0" distB="0" distL="114300" distR="114300" simplePos="0" relativeHeight="251677696" behindDoc="1" locked="0" layoutInCell="1" allowOverlap="1" wp14:anchorId="6CEE942E" wp14:editId="4624A09D">
          <wp:simplePos x="0" y="0"/>
          <wp:positionH relativeFrom="column">
            <wp:posOffset>4660900</wp:posOffset>
          </wp:positionH>
          <wp:positionV relativeFrom="paragraph">
            <wp:posOffset>37465</wp:posOffset>
          </wp:positionV>
          <wp:extent cx="1603375" cy="916940"/>
          <wp:effectExtent l="0" t="0" r="0" b="0"/>
          <wp:wrapTight wrapText="bothSides">
            <wp:wrapPolygon edited="0">
              <wp:start x="2823" y="4936"/>
              <wp:lineTo x="3593" y="13463"/>
              <wp:lineTo x="5646" y="15258"/>
              <wp:lineTo x="5903" y="16155"/>
              <wp:lineTo x="8982" y="16155"/>
              <wp:lineTo x="9495" y="13014"/>
              <wp:lineTo x="18478" y="10321"/>
              <wp:lineTo x="18221" y="6731"/>
              <wp:lineTo x="6672" y="4936"/>
              <wp:lineTo x="2823" y="4936"/>
            </wp:wrapPolygon>
          </wp:wrapTight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ennheiser_75_Years_wide_blue_RGB.sv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03375" cy="916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73600" behindDoc="0" locked="1" layoutInCell="1" allowOverlap="1" wp14:anchorId="21257E99" wp14:editId="0449642A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3A6A2C" w14:textId="77777777" w:rsidR="00B358CF" w:rsidRDefault="00B358CF" w:rsidP="00CA1EB9">
      <w:pPr>
        <w:spacing w:line="240" w:lineRule="auto"/>
      </w:pPr>
      <w:r>
        <w:separator/>
      </w:r>
    </w:p>
  </w:footnote>
  <w:footnote w:type="continuationSeparator" w:id="0">
    <w:p w14:paraId="1E9A1AE0" w14:textId="77777777" w:rsidR="00B358CF" w:rsidRDefault="00B358CF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C0790A" w14:textId="77777777" w:rsidR="006B1D31" w:rsidRPr="008E5D5C" w:rsidRDefault="006B1D31" w:rsidP="008E5D5C">
    <w:pPr>
      <w:pStyle w:val="Header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75648" behindDoc="0" locked="1" layoutInCell="1" allowOverlap="1" wp14:anchorId="3968E284" wp14:editId="07C6B61A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FF04301" w14:textId="77777777" w:rsidR="006B1D31" w:rsidRPr="008E5D5C" w:rsidRDefault="006B1D31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2C3E89">
      <w:rPr>
        <w:noProof/>
      </w:rPr>
      <w:t>2</w:t>
    </w:r>
    <w:r>
      <w:fldChar w:fldCharType="end"/>
    </w:r>
    <w:r>
      <w:t>/</w:t>
    </w:r>
    <w:r w:rsidR="00F7455B">
      <w:fldChar w:fldCharType="begin"/>
    </w:r>
    <w:r w:rsidR="00F7455B">
      <w:instrText>NUMPAGES  \* Arabic  \* MERGEFORMAT</w:instrText>
    </w:r>
    <w:r w:rsidR="00F7455B">
      <w:fldChar w:fldCharType="separate"/>
    </w:r>
    <w:r w:rsidR="002C3E89">
      <w:rPr>
        <w:noProof/>
      </w:rPr>
      <w:t>2</w:t>
    </w:r>
    <w:r w:rsidR="00F7455B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A335AF" w14:textId="77777777" w:rsidR="006B1D31" w:rsidRPr="008E5D5C" w:rsidRDefault="006B1D31" w:rsidP="008E5D5C">
    <w:pPr>
      <w:pStyle w:val="Header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68480" behindDoc="0" locked="1" layoutInCell="1" allowOverlap="1" wp14:anchorId="6D44B63F" wp14:editId="00106E93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44F3CE3" w14:textId="77777777" w:rsidR="006B1D31" w:rsidRPr="008E5D5C" w:rsidRDefault="006B1D31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2C3E89">
      <w:rPr>
        <w:noProof/>
      </w:rPr>
      <w:t>1</w:t>
    </w:r>
    <w:r>
      <w:fldChar w:fldCharType="end"/>
    </w:r>
    <w:r>
      <w:t>/</w:t>
    </w:r>
    <w:r w:rsidR="00F7455B">
      <w:fldChar w:fldCharType="begin"/>
    </w:r>
    <w:r w:rsidR="00F7455B">
      <w:instrText>NUMPAGES  \* Arabic  \* MERGEFORMAT</w:instrText>
    </w:r>
    <w:r w:rsidR="00F7455B">
      <w:fldChar w:fldCharType="separate"/>
    </w:r>
    <w:r w:rsidR="002C3E89">
      <w:rPr>
        <w:noProof/>
      </w:rPr>
      <w:t>2</w:t>
    </w:r>
    <w:r w:rsidR="00F7455B"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2076E5"/>
    <w:multiLevelType w:val="hybridMultilevel"/>
    <w:tmpl w:val="0B0AF5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005D2C"/>
    <w:multiLevelType w:val="hybridMultilevel"/>
    <w:tmpl w:val="5D723B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FA1196"/>
    <w:multiLevelType w:val="hybridMultilevel"/>
    <w:tmpl w:val="B44EC6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AD6D98"/>
    <w:multiLevelType w:val="hybridMultilevel"/>
    <w:tmpl w:val="522269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E626D1"/>
    <w:multiLevelType w:val="multilevel"/>
    <w:tmpl w:val="C53C1B0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5" w15:restartNumberingAfterBreak="0">
    <w:nsid w:val="456168F6"/>
    <w:multiLevelType w:val="hybridMultilevel"/>
    <w:tmpl w:val="EBE8C1F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1AD1B4B"/>
    <w:multiLevelType w:val="hybridMultilevel"/>
    <w:tmpl w:val="880CD4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0"/>
  </w:num>
  <w:num w:numId="5">
    <w:abstractNumId w:val="1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1EB9"/>
    <w:rsid w:val="00002C7C"/>
    <w:rsid w:val="0001136A"/>
    <w:rsid w:val="000142F9"/>
    <w:rsid w:val="0002072C"/>
    <w:rsid w:val="00022C2E"/>
    <w:rsid w:val="00025175"/>
    <w:rsid w:val="000263BA"/>
    <w:rsid w:val="00042DB6"/>
    <w:rsid w:val="0004359B"/>
    <w:rsid w:val="00043685"/>
    <w:rsid w:val="000443D3"/>
    <w:rsid w:val="00055018"/>
    <w:rsid w:val="00064AD6"/>
    <w:rsid w:val="00065896"/>
    <w:rsid w:val="00070AF8"/>
    <w:rsid w:val="00073BE9"/>
    <w:rsid w:val="000746FA"/>
    <w:rsid w:val="00075FB8"/>
    <w:rsid w:val="000775E1"/>
    <w:rsid w:val="000811B8"/>
    <w:rsid w:val="00082432"/>
    <w:rsid w:val="00092A74"/>
    <w:rsid w:val="0009476E"/>
    <w:rsid w:val="000A20A6"/>
    <w:rsid w:val="000A304F"/>
    <w:rsid w:val="000B0314"/>
    <w:rsid w:val="000D326A"/>
    <w:rsid w:val="000D3C75"/>
    <w:rsid w:val="000D74D6"/>
    <w:rsid w:val="000D7D56"/>
    <w:rsid w:val="000E318D"/>
    <w:rsid w:val="000E6BDA"/>
    <w:rsid w:val="000F447B"/>
    <w:rsid w:val="000F75AC"/>
    <w:rsid w:val="0010370C"/>
    <w:rsid w:val="00104EA5"/>
    <w:rsid w:val="00110CD7"/>
    <w:rsid w:val="0011254C"/>
    <w:rsid w:val="00117006"/>
    <w:rsid w:val="00121501"/>
    <w:rsid w:val="00123F31"/>
    <w:rsid w:val="001362F0"/>
    <w:rsid w:val="00136541"/>
    <w:rsid w:val="00137414"/>
    <w:rsid w:val="0014006E"/>
    <w:rsid w:val="001464B2"/>
    <w:rsid w:val="00150614"/>
    <w:rsid w:val="00151F35"/>
    <w:rsid w:val="001539A7"/>
    <w:rsid w:val="0015562F"/>
    <w:rsid w:val="001606E4"/>
    <w:rsid w:val="00161381"/>
    <w:rsid w:val="00165773"/>
    <w:rsid w:val="0017002D"/>
    <w:rsid w:val="00174461"/>
    <w:rsid w:val="00175059"/>
    <w:rsid w:val="001806F2"/>
    <w:rsid w:val="001826B2"/>
    <w:rsid w:val="00187019"/>
    <w:rsid w:val="00193FA6"/>
    <w:rsid w:val="001B46A8"/>
    <w:rsid w:val="001C60FF"/>
    <w:rsid w:val="001C63D8"/>
    <w:rsid w:val="001C6446"/>
    <w:rsid w:val="001C7FDA"/>
    <w:rsid w:val="001D2623"/>
    <w:rsid w:val="001D4354"/>
    <w:rsid w:val="001D4E25"/>
    <w:rsid w:val="001D5236"/>
    <w:rsid w:val="001D7CFD"/>
    <w:rsid w:val="001E1976"/>
    <w:rsid w:val="001E1DD9"/>
    <w:rsid w:val="001E4CCE"/>
    <w:rsid w:val="001E5F67"/>
    <w:rsid w:val="001F1E69"/>
    <w:rsid w:val="001F3001"/>
    <w:rsid w:val="001F5BD5"/>
    <w:rsid w:val="00200F71"/>
    <w:rsid w:val="002057CE"/>
    <w:rsid w:val="00205E93"/>
    <w:rsid w:val="00210B9B"/>
    <w:rsid w:val="00216F27"/>
    <w:rsid w:val="00220D8D"/>
    <w:rsid w:val="00221562"/>
    <w:rsid w:val="00231B80"/>
    <w:rsid w:val="00246C71"/>
    <w:rsid w:val="00250F0E"/>
    <w:rsid w:val="0025492C"/>
    <w:rsid w:val="002557C1"/>
    <w:rsid w:val="002614EF"/>
    <w:rsid w:val="00261A8A"/>
    <w:rsid w:val="00262910"/>
    <w:rsid w:val="002726CC"/>
    <w:rsid w:val="00272A56"/>
    <w:rsid w:val="00282A8D"/>
    <w:rsid w:val="0028530D"/>
    <w:rsid w:val="002946AB"/>
    <w:rsid w:val="002A31B5"/>
    <w:rsid w:val="002A3329"/>
    <w:rsid w:val="002A6845"/>
    <w:rsid w:val="002A7505"/>
    <w:rsid w:val="002B037F"/>
    <w:rsid w:val="002B0485"/>
    <w:rsid w:val="002B644A"/>
    <w:rsid w:val="002C3E89"/>
    <w:rsid w:val="002C6F4D"/>
    <w:rsid w:val="002D031A"/>
    <w:rsid w:val="002E3060"/>
    <w:rsid w:val="002E3D32"/>
    <w:rsid w:val="002E4A0E"/>
    <w:rsid w:val="002F1699"/>
    <w:rsid w:val="002F47A3"/>
    <w:rsid w:val="00301E02"/>
    <w:rsid w:val="00311C6F"/>
    <w:rsid w:val="00315747"/>
    <w:rsid w:val="00316503"/>
    <w:rsid w:val="00316768"/>
    <w:rsid w:val="00316AB7"/>
    <w:rsid w:val="00321A6D"/>
    <w:rsid w:val="00326FB8"/>
    <w:rsid w:val="00327763"/>
    <w:rsid w:val="0033273F"/>
    <w:rsid w:val="00334AD3"/>
    <w:rsid w:val="003355FC"/>
    <w:rsid w:val="00342BCF"/>
    <w:rsid w:val="003469F0"/>
    <w:rsid w:val="0034704A"/>
    <w:rsid w:val="00347D9E"/>
    <w:rsid w:val="003512DD"/>
    <w:rsid w:val="00354549"/>
    <w:rsid w:val="00360C60"/>
    <w:rsid w:val="00365BCD"/>
    <w:rsid w:val="003674EE"/>
    <w:rsid w:val="00367550"/>
    <w:rsid w:val="00375ACD"/>
    <w:rsid w:val="00380DB9"/>
    <w:rsid w:val="00383514"/>
    <w:rsid w:val="00385AF9"/>
    <w:rsid w:val="00395313"/>
    <w:rsid w:val="003A7893"/>
    <w:rsid w:val="003B51CC"/>
    <w:rsid w:val="003C1236"/>
    <w:rsid w:val="003C5C46"/>
    <w:rsid w:val="003D06A1"/>
    <w:rsid w:val="003D0EEC"/>
    <w:rsid w:val="003D3730"/>
    <w:rsid w:val="003D5047"/>
    <w:rsid w:val="003E71AF"/>
    <w:rsid w:val="003E7F03"/>
    <w:rsid w:val="003F088E"/>
    <w:rsid w:val="003F2952"/>
    <w:rsid w:val="003F2ADD"/>
    <w:rsid w:val="003F5DD5"/>
    <w:rsid w:val="00400BFE"/>
    <w:rsid w:val="0040538E"/>
    <w:rsid w:val="00410404"/>
    <w:rsid w:val="00416195"/>
    <w:rsid w:val="004174A6"/>
    <w:rsid w:val="00421152"/>
    <w:rsid w:val="004335D2"/>
    <w:rsid w:val="00436265"/>
    <w:rsid w:val="004373BC"/>
    <w:rsid w:val="00441290"/>
    <w:rsid w:val="00444344"/>
    <w:rsid w:val="00447EFA"/>
    <w:rsid w:val="00453472"/>
    <w:rsid w:val="00453B3E"/>
    <w:rsid w:val="00456C8F"/>
    <w:rsid w:val="00466FEA"/>
    <w:rsid w:val="0047581C"/>
    <w:rsid w:val="00476C13"/>
    <w:rsid w:val="00476FC1"/>
    <w:rsid w:val="0048299D"/>
    <w:rsid w:val="0049475D"/>
    <w:rsid w:val="004948A8"/>
    <w:rsid w:val="00495E32"/>
    <w:rsid w:val="00496007"/>
    <w:rsid w:val="004B4E0E"/>
    <w:rsid w:val="004C65B8"/>
    <w:rsid w:val="004D5A62"/>
    <w:rsid w:val="004E093F"/>
    <w:rsid w:val="004E4968"/>
    <w:rsid w:val="004F3971"/>
    <w:rsid w:val="004F7032"/>
    <w:rsid w:val="00501104"/>
    <w:rsid w:val="00513CF4"/>
    <w:rsid w:val="005327DB"/>
    <w:rsid w:val="00535EF4"/>
    <w:rsid w:val="00543090"/>
    <w:rsid w:val="00543486"/>
    <w:rsid w:val="005459F6"/>
    <w:rsid w:val="00552972"/>
    <w:rsid w:val="0055685A"/>
    <w:rsid w:val="00571280"/>
    <w:rsid w:val="00571E12"/>
    <w:rsid w:val="00573D69"/>
    <w:rsid w:val="00576857"/>
    <w:rsid w:val="005873D4"/>
    <w:rsid w:val="00587690"/>
    <w:rsid w:val="00594349"/>
    <w:rsid w:val="0059730D"/>
    <w:rsid w:val="005A6409"/>
    <w:rsid w:val="005C1F67"/>
    <w:rsid w:val="005C3BA4"/>
    <w:rsid w:val="005C551B"/>
    <w:rsid w:val="005C686C"/>
    <w:rsid w:val="005D51E2"/>
    <w:rsid w:val="005D571F"/>
    <w:rsid w:val="005D62E8"/>
    <w:rsid w:val="005E12BC"/>
    <w:rsid w:val="005F1E61"/>
    <w:rsid w:val="005F5306"/>
    <w:rsid w:val="005F5FE9"/>
    <w:rsid w:val="005F6DE7"/>
    <w:rsid w:val="0060142B"/>
    <w:rsid w:val="00603ACC"/>
    <w:rsid w:val="00607CDA"/>
    <w:rsid w:val="006108B6"/>
    <w:rsid w:val="00612AF4"/>
    <w:rsid w:val="00614B7C"/>
    <w:rsid w:val="006178F4"/>
    <w:rsid w:val="00621705"/>
    <w:rsid w:val="00626479"/>
    <w:rsid w:val="00630D9A"/>
    <w:rsid w:val="00635337"/>
    <w:rsid w:val="00635F2E"/>
    <w:rsid w:val="00637100"/>
    <w:rsid w:val="0064017E"/>
    <w:rsid w:val="006470A5"/>
    <w:rsid w:val="006534A5"/>
    <w:rsid w:val="00654A26"/>
    <w:rsid w:val="00664687"/>
    <w:rsid w:val="00665057"/>
    <w:rsid w:val="00670A79"/>
    <w:rsid w:val="00670E66"/>
    <w:rsid w:val="00682E1F"/>
    <w:rsid w:val="006905E7"/>
    <w:rsid w:val="00692BA5"/>
    <w:rsid w:val="006931FD"/>
    <w:rsid w:val="006A119C"/>
    <w:rsid w:val="006B1D31"/>
    <w:rsid w:val="006B46CC"/>
    <w:rsid w:val="006B5064"/>
    <w:rsid w:val="006B5DD6"/>
    <w:rsid w:val="006E7A44"/>
    <w:rsid w:val="006F058F"/>
    <w:rsid w:val="006F1942"/>
    <w:rsid w:val="006F404F"/>
    <w:rsid w:val="006F7057"/>
    <w:rsid w:val="00702B7D"/>
    <w:rsid w:val="00705898"/>
    <w:rsid w:val="00712C97"/>
    <w:rsid w:val="00716835"/>
    <w:rsid w:val="00720F12"/>
    <w:rsid w:val="007237E9"/>
    <w:rsid w:val="00727228"/>
    <w:rsid w:val="00732897"/>
    <w:rsid w:val="00742E11"/>
    <w:rsid w:val="00747B6F"/>
    <w:rsid w:val="00750C07"/>
    <w:rsid w:val="00751623"/>
    <w:rsid w:val="007524F8"/>
    <w:rsid w:val="00754A66"/>
    <w:rsid w:val="00755859"/>
    <w:rsid w:val="0076150C"/>
    <w:rsid w:val="00764520"/>
    <w:rsid w:val="00766E21"/>
    <w:rsid w:val="0077317C"/>
    <w:rsid w:val="007749FE"/>
    <w:rsid w:val="00775777"/>
    <w:rsid w:val="00777EEA"/>
    <w:rsid w:val="007821F9"/>
    <w:rsid w:val="00783938"/>
    <w:rsid w:val="007A4913"/>
    <w:rsid w:val="007A60A4"/>
    <w:rsid w:val="007A7636"/>
    <w:rsid w:val="007B05CE"/>
    <w:rsid w:val="007C0236"/>
    <w:rsid w:val="007C4978"/>
    <w:rsid w:val="007C4F79"/>
    <w:rsid w:val="007D182F"/>
    <w:rsid w:val="007D32FD"/>
    <w:rsid w:val="007D35D2"/>
    <w:rsid w:val="007E431C"/>
    <w:rsid w:val="007F0148"/>
    <w:rsid w:val="00810BAE"/>
    <w:rsid w:val="00814EA9"/>
    <w:rsid w:val="00821AC2"/>
    <w:rsid w:val="00823E4E"/>
    <w:rsid w:val="0082481E"/>
    <w:rsid w:val="00825769"/>
    <w:rsid w:val="00825BA3"/>
    <w:rsid w:val="00841642"/>
    <w:rsid w:val="00841850"/>
    <w:rsid w:val="00856F38"/>
    <w:rsid w:val="00871CDD"/>
    <w:rsid w:val="00874E7F"/>
    <w:rsid w:val="00880013"/>
    <w:rsid w:val="0088075A"/>
    <w:rsid w:val="00881DEE"/>
    <w:rsid w:val="00892E3B"/>
    <w:rsid w:val="008944FD"/>
    <w:rsid w:val="008B1950"/>
    <w:rsid w:val="008B5C22"/>
    <w:rsid w:val="008B7774"/>
    <w:rsid w:val="008D06CC"/>
    <w:rsid w:val="008D2BAB"/>
    <w:rsid w:val="008D2F1C"/>
    <w:rsid w:val="008D6CAB"/>
    <w:rsid w:val="008E3918"/>
    <w:rsid w:val="008E5D5C"/>
    <w:rsid w:val="008F5C89"/>
    <w:rsid w:val="008F726A"/>
    <w:rsid w:val="00901C19"/>
    <w:rsid w:val="009031C7"/>
    <w:rsid w:val="00915220"/>
    <w:rsid w:val="00915CDF"/>
    <w:rsid w:val="009166EB"/>
    <w:rsid w:val="009214F2"/>
    <w:rsid w:val="009230B1"/>
    <w:rsid w:val="009243B8"/>
    <w:rsid w:val="009249DF"/>
    <w:rsid w:val="00926D22"/>
    <w:rsid w:val="009277DB"/>
    <w:rsid w:val="009302B0"/>
    <w:rsid w:val="009320A9"/>
    <w:rsid w:val="009370FF"/>
    <w:rsid w:val="00950A9F"/>
    <w:rsid w:val="00951363"/>
    <w:rsid w:val="00952B9D"/>
    <w:rsid w:val="0096404E"/>
    <w:rsid w:val="009674B9"/>
    <w:rsid w:val="009701AD"/>
    <w:rsid w:val="00971734"/>
    <w:rsid w:val="00971C45"/>
    <w:rsid w:val="00975EC8"/>
    <w:rsid w:val="00977493"/>
    <w:rsid w:val="0098457F"/>
    <w:rsid w:val="00984A96"/>
    <w:rsid w:val="009859C7"/>
    <w:rsid w:val="00987033"/>
    <w:rsid w:val="009A3C7C"/>
    <w:rsid w:val="009A485F"/>
    <w:rsid w:val="009A68D4"/>
    <w:rsid w:val="009A7A99"/>
    <w:rsid w:val="009B1FC0"/>
    <w:rsid w:val="009B423E"/>
    <w:rsid w:val="009B4E5B"/>
    <w:rsid w:val="009C1D89"/>
    <w:rsid w:val="009C31A5"/>
    <w:rsid w:val="009C45A2"/>
    <w:rsid w:val="009D4BBE"/>
    <w:rsid w:val="009D5483"/>
    <w:rsid w:val="009D6AD5"/>
    <w:rsid w:val="009F444C"/>
    <w:rsid w:val="009F5865"/>
    <w:rsid w:val="00A03E1C"/>
    <w:rsid w:val="00A07690"/>
    <w:rsid w:val="00A362CF"/>
    <w:rsid w:val="00A43B59"/>
    <w:rsid w:val="00A46C52"/>
    <w:rsid w:val="00A523DD"/>
    <w:rsid w:val="00A57701"/>
    <w:rsid w:val="00A64850"/>
    <w:rsid w:val="00A64B29"/>
    <w:rsid w:val="00A67392"/>
    <w:rsid w:val="00A70F99"/>
    <w:rsid w:val="00A77200"/>
    <w:rsid w:val="00A77211"/>
    <w:rsid w:val="00A77C8B"/>
    <w:rsid w:val="00A8113C"/>
    <w:rsid w:val="00A84DC0"/>
    <w:rsid w:val="00A908BB"/>
    <w:rsid w:val="00A916A9"/>
    <w:rsid w:val="00A969F4"/>
    <w:rsid w:val="00AA5797"/>
    <w:rsid w:val="00AB0640"/>
    <w:rsid w:val="00AB0C5A"/>
    <w:rsid w:val="00AB3A4B"/>
    <w:rsid w:val="00AB48ED"/>
    <w:rsid w:val="00AB5767"/>
    <w:rsid w:val="00AC1259"/>
    <w:rsid w:val="00AC2A3F"/>
    <w:rsid w:val="00AC4262"/>
    <w:rsid w:val="00AC4E77"/>
    <w:rsid w:val="00AC643B"/>
    <w:rsid w:val="00AD75E0"/>
    <w:rsid w:val="00AE0EF3"/>
    <w:rsid w:val="00AE2057"/>
    <w:rsid w:val="00AE2154"/>
    <w:rsid w:val="00AE7172"/>
    <w:rsid w:val="00AF017C"/>
    <w:rsid w:val="00AF2010"/>
    <w:rsid w:val="00AF3233"/>
    <w:rsid w:val="00AF3944"/>
    <w:rsid w:val="00AF4D74"/>
    <w:rsid w:val="00B1087C"/>
    <w:rsid w:val="00B20E88"/>
    <w:rsid w:val="00B2134F"/>
    <w:rsid w:val="00B21671"/>
    <w:rsid w:val="00B22498"/>
    <w:rsid w:val="00B22FAD"/>
    <w:rsid w:val="00B25885"/>
    <w:rsid w:val="00B3033A"/>
    <w:rsid w:val="00B351B8"/>
    <w:rsid w:val="00B358CF"/>
    <w:rsid w:val="00B4002E"/>
    <w:rsid w:val="00B40267"/>
    <w:rsid w:val="00B43EF4"/>
    <w:rsid w:val="00B46BC8"/>
    <w:rsid w:val="00B476AD"/>
    <w:rsid w:val="00B50785"/>
    <w:rsid w:val="00B53F2A"/>
    <w:rsid w:val="00B578D1"/>
    <w:rsid w:val="00B638B0"/>
    <w:rsid w:val="00B714DD"/>
    <w:rsid w:val="00B72978"/>
    <w:rsid w:val="00B74273"/>
    <w:rsid w:val="00B76E19"/>
    <w:rsid w:val="00B811BB"/>
    <w:rsid w:val="00B94C81"/>
    <w:rsid w:val="00BA0FA2"/>
    <w:rsid w:val="00BA4269"/>
    <w:rsid w:val="00BA4D1B"/>
    <w:rsid w:val="00BA516C"/>
    <w:rsid w:val="00BB213D"/>
    <w:rsid w:val="00BB2796"/>
    <w:rsid w:val="00BB4D5F"/>
    <w:rsid w:val="00BB50AC"/>
    <w:rsid w:val="00BB6AD2"/>
    <w:rsid w:val="00BB75D4"/>
    <w:rsid w:val="00BD42BE"/>
    <w:rsid w:val="00BD4655"/>
    <w:rsid w:val="00BD78BB"/>
    <w:rsid w:val="00BE006A"/>
    <w:rsid w:val="00BE69FA"/>
    <w:rsid w:val="00BF101B"/>
    <w:rsid w:val="00C01C29"/>
    <w:rsid w:val="00C11565"/>
    <w:rsid w:val="00C203DC"/>
    <w:rsid w:val="00C21107"/>
    <w:rsid w:val="00C23C1C"/>
    <w:rsid w:val="00C24DAB"/>
    <w:rsid w:val="00C265F9"/>
    <w:rsid w:val="00C30FC7"/>
    <w:rsid w:val="00C315FD"/>
    <w:rsid w:val="00C31FAE"/>
    <w:rsid w:val="00C3692E"/>
    <w:rsid w:val="00C414D4"/>
    <w:rsid w:val="00C55AEF"/>
    <w:rsid w:val="00C55BCD"/>
    <w:rsid w:val="00C613AA"/>
    <w:rsid w:val="00C6406E"/>
    <w:rsid w:val="00C76F48"/>
    <w:rsid w:val="00C8099E"/>
    <w:rsid w:val="00C872AF"/>
    <w:rsid w:val="00C91ACD"/>
    <w:rsid w:val="00C91AFA"/>
    <w:rsid w:val="00C92D60"/>
    <w:rsid w:val="00CA0462"/>
    <w:rsid w:val="00CA1EB9"/>
    <w:rsid w:val="00CA50B3"/>
    <w:rsid w:val="00CB311D"/>
    <w:rsid w:val="00CB3DFF"/>
    <w:rsid w:val="00CC06C6"/>
    <w:rsid w:val="00CC1312"/>
    <w:rsid w:val="00CC4F27"/>
    <w:rsid w:val="00CC7FDE"/>
    <w:rsid w:val="00CD1B43"/>
    <w:rsid w:val="00CD3898"/>
    <w:rsid w:val="00CD4A77"/>
    <w:rsid w:val="00CD5497"/>
    <w:rsid w:val="00CE451D"/>
    <w:rsid w:val="00CE6B15"/>
    <w:rsid w:val="00CF3C43"/>
    <w:rsid w:val="00CF461E"/>
    <w:rsid w:val="00D073DE"/>
    <w:rsid w:val="00D15EFC"/>
    <w:rsid w:val="00D178B4"/>
    <w:rsid w:val="00D2033F"/>
    <w:rsid w:val="00D22EA6"/>
    <w:rsid w:val="00D270CD"/>
    <w:rsid w:val="00D31687"/>
    <w:rsid w:val="00D412E3"/>
    <w:rsid w:val="00D41862"/>
    <w:rsid w:val="00D43E97"/>
    <w:rsid w:val="00D4480A"/>
    <w:rsid w:val="00D44E37"/>
    <w:rsid w:val="00D50F12"/>
    <w:rsid w:val="00D51C02"/>
    <w:rsid w:val="00D53920"/>
    <w:rsid w:val="00D54250"/>
    <w:rsid w:val="00D619E3"/>
    <w:rsid w:val="00D644ED"/>
    <w:rsid w:val="00D75BAF"/>
    <w:rsid w:val="00D85F64"/>
    <w:rsid w:val="00D87853"/>
    <w:rsid w:val="00D92A0E"/>
    <w:rsid w:val="00D96A9A"/>
    <w:rsid w:val="00D96CD6"/>
    <w:rsid w:val="00DB1F73"/>
    <w:rsid w:val="00DC0773"/>
    <w:rsid w:val="00DC1D37"/>
    <w:rsid w:val="00DC3983"/>
    <w:rsid w:val="00DC69CF"/>
    <w:rsid w:val="00DD0445"/>
    <w:rsid w:val="00DD3E6E"/>
    <w:rsid w:val="00DE1182"/>
    <w:rsid w:val="00DF09E5"/>
    <w:rsid w:val="00DF2287"/>
    <w:rsid w:val="00DF7AE9"/>
    <w:rsid w:val="00DF7B7B"/>
    <w:rsid w:val="00E023CC"/>
    <w:rsid w:val="00E03DCB"/>
    <w:rsid w:val="00E0573B"/>
    <w:rsid w:val="00E11049"/>
    <w:rsid w:val="00E169A2"/>
    <w:rsid w:val="00E233E0"/>
    <w:rsid w:val="00E263A0"/>
    <w:rsid w:val="00E355B6"/>
    <w:rsid w:val="00E42C92"/>
    <w:rsid w:val="00E52EB4"/>
    <w:rsid w:val="00E55F35"/>
    <w:rsid w:val="00E56A7D"/>
    <w:rsid w:val="00E66EB4"/>
    <w:rsid w:val="00E7608C"/>
    <w:rsid w:val="00E77C8B"/>
    <w:rsid w:val="00E90D51"/>
    <w:rsid w:val="00E910FD"/>
    <w:rsid w:val="00E9126E"/>
    <w:rsid w:val="00E926CA"/>
    <w:rsid w:val="00E950B2"/>
    <w:rsid w:val="00E95828"/>
    <w:rsid w:val="00EA142E"/>
    <w:rsid w:val="00EA1CE7"/>
    <w:rsid w:val="00EA1EC4"/>
    <w:rsid w:val="00EA7562"/>
    <w:rsid w:val="00EB3531"/>
    <w:rsid w:val="00EB6084"/>
    <w:rsid w:val="00EC0847"/>
    <w:rsid w:val="00EC0CA8"/>
    <w:rsid w:val="00EC3046"/>
    <w:rsid w:val="00EC4264"/>
    <w:rsid w:val="00EC576E"/>
    <w:rsid w:val="00EC6593"/>
    <w:rsid w:val="00EE14DF"/>
    <w:rsid w:val="00EE37AF"/>
    <w:rsid w:val="00EE463E"/>
    <w:rsid w:val="00EF1F58"/>
    <w:rsid w:val="00EF2E02"/>
    <w:rsid w:val="00EF5466"/>
    <w:rsid w:val="00EF6D3F"/>
    <w:rsid w:val="00F0661B"/>
    <w:rsid w:val="00F11A98"/>
    <w:rsid w:val="00F2733F"/>
    <w:rsid w:val="00F45AA6"/>
    <w:rsid w:val="00F45F5C"/>
    <w:rsid w:val="00F473D1"/>
    <w:rsid w:val="00F52C44"/>
    <w:rsid w:val="00F60B5D"/>
    <w:rsid w:val="00F66CA8"/>
    <w:rsid w:val="00F7455B"/>
    <w:rsid w:val="00F75316"/>
    <w:rsid w:val="00F760BE"/>
    <w:rsid w:val="00F81798"/>
    <w:rsid w:val="00FA085A"/>
    <w:rsid w:val="00FA1863"/>
    <w:rsid w:val="00FB04D2"/>
    <w:rsid w:val="00FB1A01"/>
    <w:rsid w:val="00FB5242"/>
    <w:rsid w:val="00FC2D16"/>
    <w:rsid w:val="00FC453C"/>
    <w:rsid w:val="00FC6091"/>
    <w:rsid w:val="00FC7A5B"/>
    <w:rsid w:val="00FD14F0"/>
    <w:rsid w:val="00FD45F1"/>
    <w:rsid w:val="00FD69BF"/>
    <w:rsid w:val="00FE6662"/>
    <w:rsid w:val="00FF2827"/>
    <w:rsid w:val="00FF4236"/>
    <w:rsid w:val="10C67F33"/>
    <w:rsid w:val="13C28BF3"/>
    <w:rsid w:val="33ACDA43"/>
    <w:rsid w:val="3E57BE34"/>
    <w:rsid w:val="40E3D86F"/>
    <w:rsid w:val="44A1D2CE"/>
    <w:rsid w:val="47B88FC9"/>
    <w:rsid w:val="4AF691D3"/>
    <w:rsid w:val="5530B115"/>
    <w:rsid w:val="57BB0B4C"/>
    <w:rsid w:val="5EC49150"/>
    <w:rsid w:val="614C1A11"/>
    <w:rsid w:val="6EEE0035"/>
    <w:rsid w:val="74EF3D3B"/>
    <w:rsid w:val="77417944"/>
    <w:rsid w:val="778A4614"/>
    <w:rsid w:val="7D29FF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4961AFD8"/>
  <w15:docId w15:val="{319A71B0-5293-468F-8A69-DEF30B56BB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DF2287"/>
    <w:pPr>
      <w:spacing w:after="0" w:line="360" w:lineRule="auto"/>
    </w:pPr>
    <w:rPr>
      <w:sz w:val="18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9C45A2"/>
    <w:pPr>
      <w:outlineLvl w:val="0"/>
    </w:pPr>
    <w:rPr>
      <w:b/>
      <w:caps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C45A2"/>
    <w:rPr>
      <w:b/>
      <w:caps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F473D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27228"/>
    <w:rPr>
      <w:color w:val="00000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2A31B5"/>
    <w:rPr>
      <w:b/>
      <w:bCs/>
    </w:rPr>
  </w:style>
  <w:style w:type="paragraph" w:styleId="ListParagraph">
    <w:name w:val="List Paragraph"/>
    <w:basedOn w:val="Normal"/>
    <w:uiPriority w:val="34"/>
    <w:rsid w:val="00A43B59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621705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D178B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178B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178B4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178B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178B4"/>
    <w:rPr>
      <w:b/>
      <w:bCs/>
      <w:sz w:val="20"/>
      <w:szCs w:val="20"/>
      <w:lang w:val="en-GB"/>
    </w:rPr>
  </w:style>
  <w:style w:type="paragraph" w:styleId="NormalWeb">
    <w:name w:val="Normal (Web)"/>
    <w:basedOn w:val="Normal"/>
    <w:uiPriority w:val="99"/>
    <w:semiHidden/>
    <w:unhideWhenUsed/>
    <w:rsid w:val="006470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Emphasis">
    <w:name w:val="Emphasis"/>
    <w:basedOn w:val="DefaultParagraphFont"/>
    <w:uiPriority w:val="20"/>
    <w:qFormat/>
    <w:rsid w:val="006470A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674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1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55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1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11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41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21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0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69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4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374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41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66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86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4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12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9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15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8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1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5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85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2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9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9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71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5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7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3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76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2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4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4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06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25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81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94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742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64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73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72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95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1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5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18" Type="http://schemas.openxmlformats.org/officeDocument/2006/relationships/image" Target="media/image5.jpe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hyperlink" Target="https://en-uk.sennheiser.com/momentumwireless" TargetMode="External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hyperlink" Target="https://en-uk.sennheiser.com/cx-350bt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en-uk.sennheiser.com/momentumtruewireless-2" TargetMode="External"/><Relationship Id="rId2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hyperlink" Target="mailto:maik.robbe@sennheiser.com" TargetMode="External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6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en-uk.sennheiser.com/hd-450-bt" TargetMode="External"/><Relationship Id="rId22" Type="http://schemas.openxmlformats.org/officeDocument/2006/relationships/image" Target="media/image8.pn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2.emf"/><Relationship Id="rId2" Type="http://schemas.openxmlformats.org/officeDocument/2006/relationships/image" Target="media/image11.svg"/><Relationship Id="rId1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612D100F05E3444932CD764FE55346E" ma:contentTypeVersion="10" ma:contentTypeDescription="Create a new document." ma:contentTypeScope="" ma:versionID="8790669992f584c2d19229f876387c34">
  <xsd:schema xmlns:xsd="http://www.w3.org/2001/XMLSchema" xmlns:xs="http://www.w3.org/2001/XMLSchema" xmlns:p="http://schemas.microsoft.com/office/2006/metadata/properties" xmlns:ns3="9f4f41aa-341b-48cb-b702-6e76d1bc2e6b" targetNamespace="http://schemas.microsoft.com/office/2006/metadata/properties" ma:root="true" ma:fieldsID="b3142b99c8c1f63959f4144455d8f6f3" ns3:_="">
    <xsd:import namespace="9f4f41aa-341b-48cb-b702-6e76d1bc2e6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4f41aa-341b-48cb-b702-6e76d1bc2e6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24855F-EC63-4693-B372-D00A35572D9F}">
  <ds:schemaRefs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http://schemas.microsoft.com/office/2006/metadata/properties"/>
    <ds:schemaRef ds:uri="9f4f41aa-341b-48cb-b702-6e76d1bc2e6b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CA2B5E7F-8F50-4184-BAB3-0C7730E224A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1096B6D-0982-4214-860F-23F277E1A8C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f4f41aa-341b-48cb-b702-6e76d1bc2e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7713A52-557A-4258-932E-56F02DDDC5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502</Words>
  <Characters>2865</Characters>
  <Application>Microsoft Office Word</Application>
  <DocSecurity>0</DocSecurity>
  <Lines>23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3361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Emily Ackland</cp:lastModifiedBy>
  <cp:revision>2</cp:revision>
  <cp:lastPrinted>2020-06-16T15:02:00Z</cp:lastPrinted>
  <dcterms:created xsi:type="dcterms:W3CDTF">2020-07-16T14:12:00Z</dcterms:created>
  <dcterms:modified xsi:type="dcterms:W3CDTF">2020-07-16T14:12:00Z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0x0101008612D100F05E3444932CD764FE55346E</vt:lpwstr>
  </property>
</Properties>
</file>